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</w:pPr>
      <w:r w:rsidRPr="00CE59CD">
        <w:rPr>
          <w:b/>
          <w:bCs/>
        </w:rPr>
        <w:t>ДОГОВОР</w:t>
      </w:r>
      <w:r w:rsidR="00CC576F">
        <w:rPr>
          <w:b/>
          <w:bCs/>
        </w:rPr>
        <w:t xml:space="preserve"> </w:t>
      </w:r>
      <w:r w:rsidRPr="00CE59CD">
        <w:rPr>
          <w:b/>
          <w:bCs/>
        </w:rPr>
        <w:t>ВОЗМЕЗДНОГО ОКАЗАНИЯ УСЛУГ № __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ConsNonformat"/>
        <w:keepNext/>
        <w:widowControl/>
        <w:tabs>
          <w:tab w:val="left" w:pos="6237"/>
        </w:tabs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9CD">
        <w:rPr>
          <w:rFonts w:ascii="Times New Roman" w:hAnsi="Times New Roman" w:cs="Times New Roman"/>
          <w:sz w:val="24"/>
          <w:szCs w:val="24"/>
        </w:rPr>
        <w:t>г. Москва</w:t>
      </w:r>
      <w:r w:rsidRPr="00CE59CD">
        <w:rPr>
          <w:rFonts w:ascii="Times New Roman" w:hAnsi="Times New Roman" w:cs="Times New Roman"/>
          <w:sz w:val="24"/>
          <w:szCs w:val="24"/>
        </w:rPr>
        <w:tab/>
        <w:t>«___» __________ 201_ г.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both"/>
      </w:pPr>
    </w:p>
    <w:p w:rsidR="00D76250" w:rsidRPr="00021279" w:rsidRDefault="004E0BDD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  <w:r>
        <w:t>_________________</w:t>
      </w:r>
      <w:r w:rsidRPr="00021279">
        <w:t>__</w:t>
      </w:r>
      <w:r w:rsidR="001C2E9E">
        <w:t>__________________</w:t>
      </w:r>
      <w:r w:rsidRPr="00021279">
        <w:t>___</w:t>
      </w:r>
      <w:r w:rsidR="001C2E9E">
        <w:t xml:space="preserve"> (_______________________________)</w:t>
      </w:r>
      <w:r w:rsidRPr="00021279">
        <w:t>, именуем___ в дальнейшем «</w:t>
      </w:r>
      <w:r>
        <w:t>Заказчик</w:t>
      </w:r>
      <w:r w:rsidRPr="00021279">
        <w:t>», в лице директора</w:t>
      </w:r>
      <w:r w:rsidR="008529B6">
        <w:t xml:space="preserve"> _____________________________________</w:t>
      </w:r>
      <w:r w:rsidRPr="00021279">
        <w:t>, действующего на основании Устава,</w:t>
      </w:r>
      <w:r w:rsidRPr="004E0BDD">
        <w:t xml:space="preserve"> </w:t>
      </w:r>
      <w:r w:rsidRPr="00021279">
        <w:t>с одной стороны, и</w:t>
      </w:r>
      <w:r>
        <w:t xml:space="preserve"> </w:t>
      </w:r>
      <w:r w:rsidR="00D76250" w:rsidRPr="00021279">
        <w:t xml:space="preserve">Некоммерческое партнерство содействия </w:t>
      </w:r>
      <w:r w:rsidR="00D76250" w:rsidRPr="00021279">
        <w:rPr>
          <w:bCs/>
          <w:shd w:val="clear" w:color="auto" w:fill="FFFFFF"/>
        </w:rPr>
        <w:t>государственно-общественному управлению в образовании</w:t>
      </w:r>
      <w:r w:rsidR="00D76250" w:rsidRPr="00021279">
        <w:t xml:space="preserve"> «Доверие. Партнерство. Право» (НП «Доверие. Партнерство. Право»), именуемое в дальнейшем «</w:t>
      </w:r>
      <w:r w:rsidR="005133B1">
        <w:t>Исполнитель</w:t>
      </w:r>
      <w:r w:rsidR="00D76250" w:rsidRPr="00021279">
        <w:t>», в лице директора Алфёрова Андрея Николаевича</w:t>
      </w:r>
      <w:r w:rsidR="001C2E9E">
        <w:t>,</w:t>
      </w:r>
      <w:r w:rsidR="00D76250" w:rsidRPr="00021279">
        <w:t xml:space="preserve"> действующего на основании Устава, с другой стороны, именуемые вместе «Стороны», а по отдельности </w:t>
      </w:r>
      <w:r w:rsidR="00021279">
        <w:t>«Сторона»</w:t>
      </w:r>
      <w:r w:rsidR="00D76250" w:rsidRPr="00021279">
        <w:t xml:space="preserve">, </w:t>
      </w:r>
      <w:r w:rsidR="001C2E9E" w:rsidRPr="001A6B2E">
        <w:t>руководствуясь п. 4 ч.</w:t>
      </w:r>
      <w:r w:rsidR="001C2E9E">
        <w:t xml:space="preserve"> </w:t>
      </w:r>
      <w:r w:rsidR="001C2E9E" w:rsidRPr="001A6B2E">
        <w:t>1 ст. 93 Федерального закона от 05.04.2013 г. № 44-ФЗ «О контрактной системе в сфере закупок товаров, работ, услуг, для обеспечения государственных и муниципальных нужд»</w:t>
      </w:r>
      <w:r w:rsidR="001C2E9E">
        <w:t xml:space="preserve">, </w:t>
      </w:r>
      <w:r w:rsidR="00D76250" w:rsidRPr="00021279">
        <w:t xml:space="preserve">заключили настоящий договор (далее </w:t>
      </w:r>
      <w:r w:rsidR="001C2E9E">
        <w:t>–</w:t>
      </w:r>
      <w:r w:rsidR="00D76250" w:rsidRPr="00021279">
        <w:t xml:space="preserve"> Договор) о нижеследующем.</w:t>
      </w:r>
    </w:p>
    <w:p w:rsidR="00D76250" w:rsidRPr="00CE59CD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contextualSpacing w:val="0"/>
        <w:jc w:val="center"/>
      </w:pPr>
      <w:r w:rsidRPr="00CE59CD">
        <w:t>ПРЕДМЕТ ДОГОВОРА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Исполнитель обязуется оказать Заказчику услуги (далее </w:t>
      </w:r>
      <w:r w:rsidR="001C2E9E">
        <w:t>–</w:t>
      </w:r>
      <w:r w:rsidRPr="00021279">
        <w:t xml:space="preserve"> Услуги), поименованные в Перечне оказываемых услуг, являющемся неотъемлемой частью Договора (Приложение № 1), а Заказчик обязуется оплатить эти Услуги.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Исполнитель </w:t>
      </w:r>
      <w:r w:rsidRPr="00021279">
        <w:rPr>
          <w:bCs/>
        </w:rPr>
        <w:t>вправе привлекать к оказанию Услуг третьих лиц без предварительного получения на то согласия Заказчика.</w:t>
      </w:r>
    </w:p>
    <w:p w:rsidR="008E21A9" w:rsidRDefault="008E21A9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0" w:name="Par19"/>
      <w:bookmarkEnd w:id="0"/>
      <w:r w:rsidRPr="00021279">
        <w:t xml:space="preserve">Срок оказания Услуг </w:t>
      </w:r>
      <w:r w:rsidR="001C2E9E">
        <w:t>–</w:t>
      </w:r>
      <w:r>
        <w:t xml:space="preserve"> </w:t>
      </w:r>
      <w:r w:rsidRPr="00021279">
        <w:t xml:space="preserve">с момента подписания </w:t>
      </w:r>
      <w:r>
        <w:t xml:space="preserve">Договора </w:t>
      </w:r>
      <w:r w:rsidRPr="00021279">
        <w:t>до «___» __________ 201_ г.</w:t>
      </w:r>
      <w:r>
        <w:t xml:space="preserve"> Исполнитель имеет право оказать Услуги досрочно.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contextualSpacing w:val="0"/>
        <w:jc w:val="center"/>
      </w:pPr>
      <w:r w:rsidRPr="00021279">
        <w:t>ПОРЯДОК СДАЧИ И ПРИЕМКИ УСЛУГ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По факту оказания Услуг Исполнитель представляет Заказчику на подписание Акт приемки-сдачи оказанных услуг в двух экземплярах.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 течение 5 (пяти) рабочих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 случае наличия недостатков Исполнитель обязуется устранить их в течение 10 (десяти) рабочих дней со дня получения соответствующих претензий Заказчика.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Услуги считаются оказанными с момента подписания Сторонами Акта приемки-сдачи оказанных услуг.</w:t>
      </w:r>
    </w:p>
    <w:p w:rsidR="00D76250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jc w:val="center"/>
      </w:pPr>
    </w:p>
    <w:p w:rsidR="001C2E9E" w:rsidRPr="00085C00" w:rsidRDefault="001C2E9E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85C00">
        <w:t>ПРАВА И ОБЯЗАННОСТИ СТОРОН</w:t>
      </w:r>
    </w:p>
    <w:p w:rsidR="001C2E9E" w:rsidRPr="00085C00" w:rsidRDefault="001C2E9E" w:rsidP="00D47564">
      <w:pPr>
        <w:pStyle w:val="a4"/>
        <w:keepNext/>
        <w:widowControl w:val="0"/>
        <w:autoSpaceDE w:val="0"/>
        <w:autoSpaceDN w:val="0"/>
        <w:adjustRightInd w:val="0"/>
        <w:spacing w:after="0" w:line="264" w:lineRule="auto"/>
        <w:ind w:left="0"/>
        <w:jc w:val="center"/>
      </w:pP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Заказчик вправе:</w:t>
      </w:r>
    </w:p>
    <w:p w:rsidR="001C2E9E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Требовать от Исполнителя надлежащего исполнения обязательств в соответствии с настоящим Договором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:rsidR="001C2E9E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lastRenderedPageBreak/>
        <w:t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</w:t>
      </w:r>
      <w:r>
        <w:t xml:space="preserve"> </w:t>
      </w:r>
      <w:r w:rsidRPr="00085C00">
        <w:t>с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В</w:t>
      </w:r>
      <w:r>
        <w:t xml:space="preserve"> </w:t>
      </w:r>
      <w:r w:rsidRPr="00085C00">
        <w:t xml:space="preserve">любое время проверять ход и качество </w:t>
      </w:r>
      <w:r>
        <w:t>У</w:t>
      </w:r>
      <w:r w:rsidRPr="00085C00">
        <w:t xml:space="preserve">слуг, не вмешиваясь в текущую деятельность Исполнителя. Запрашивать у Исполнителя информацию о ходе оказания </w:t>
      </w:r>
      <w:r>
        <w:t>У</w:t>
      </w:r>
      <w:r w:rsidRPr="00085C00">
        <w:t>слуг. Осуществлять контроль</w:t>
      </w:r>
      <w:r>
        <w:t xml:space="preserve"> за объемом и сроками оказания У</w:t>
      </w:r>
      <w:r w:rsidRPr="00085C00">
        <w:t>слуг.</w:t>
      </w:r>
      <w:r>
        <w:t xml:space="preserve"> Ссылаться на недостатки У</w:t>
      </w:r>
      <w:r w:rsidRPr="00085C00">
        <w:t>слуг, в том числе в</w:t>
      </w:r>
      <w:r>
        <w:t xml:space="preserve"> части объема и стоимости этих У</w:t>
      </w:r>
      <w:r w:rsidRPr="00085C00">
        <w:t>слуг, по результатам проведенных уполномоченными контрольными органами проверок использования средств бюджета города Москвы.</w:t>
      </w:r>
      <w:r>
        <w:t xml:space="preserve"> 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Заказчик обязан: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Сообщать в письменной форме Исполнителю о недостатках</w:t>
      </w:r>
      <w:r>
        <w:t>, обнаруженных в ходе оказания У</w:t>
      </w:r>
      <w:r w:rsidRPr="00085C00">
        <w:t>слуг, в течение 2 (двух) рабочих дней после обнаружения таких недостатков.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Своевременно принять и оплатить надлежащим обра</w:t>
      </w:r>
      <w:r>
        <w:t>зом оказанные У</w:t>
      </w:r>
      <w:r w:rsidRPr="00085C00">
        <w:t>слуги в соответствии с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Назначить ответственное лицо для оперативного решения спорных, технических и других вопросов, возникающих в процессе оказания </w:t>
      </w:r>
      <w:r>
        <w:t>У</w:t>
      </w:r>
      <w:r w:rsidRPr="00085C00">
        <w:t xml:space="preserve">слуг, </w:t>
      </w:r>
      <w:r>
        <w:t>а также контроля за оказанием Ус</w:t>
      </w:r>
      <w:r w:rsidRPr="00085C00">
        <w:t>луг.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Предоставлять Исполнител</w:t>
      </w:r>
      <w:r>
        <w:t>ю всю необходимую для оказания У</w:t>
      </w:r>
      <w:r w:rsidRPr="00085C00">
        <w:t xml:space="preserve">слуг информацию. Обеспечить и организовать доступ </w:t>
      </w:r>
      <w:r>
        <w:t>работников</w:t>
      </w:r>
      <w:r w:rsidRPr="00085C00">
        <w:t xml:space="preserve"> Исполнителя на территорию Заказчика.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Исполнитель вправе: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Требовать своевременного подписания Заказчиком Акта </w:t>
      </w:r>
      <w:r w:rsidRPr="00021279">
        <w:t xml:space="preserve">приемки-сдачи оказанных услуг </w:t>
      </w:r>
      <w:r w:rsidRPr="00085C00">
        <w:t>по настоящему Договору.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Требовать </w:t>
      </w:r>
      <w:r>
        <w:t>своевременной оплаты оказанных У</w:t>
      </w:r>
      <w:r w:rsidRPr="00085C00">
        <w:t>слуг.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Исполнитель обязан: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Своевременно и надлежащим образом оказать </w:t>
      </w:r>
      <w:r>
        <w:t>Услуги.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>
        <w:t>Сдать результаты оказанных У</w:t>
      </w:r>
      <w:r w:rsidRPr="00085C00">
        <w:t>слуг Заказчику в порядке, предусмотренном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Обеспечивать соответствие результатов </w:t>
      </w:r>
      <w:r w:rsidR="00E758FC">
        <w:t>У</w:t>
      </w:r>
      <w:r w:rsidRPr="00085C00">
        <w:t>слуг требованиям качества, безопасности жизни и здоровья, а также иным требованиям сертификации, лицензирования,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Приостановить оказание </w:t>
      </w:r>
      <w:r w:rsidR="00E758FC">
        <w:t>У</w:t>
      </w:r>
      <w:r w:rsidRPr="00085C00">
        <w:t>слуг в случае обнаружения независящих от Исполнителя обстоятельств, которые могут оказать негативное вли</w:t>
      </w:r>
      <w:r w:rsidR="00E758FC">
        <w:t>яние на результаты оказываемых У</w:t>
      </w:r>
      <w:r w:rsidRPr="00085C00">
        <w:t xml:space="preserve">слуг </w:t>
      </w:r>
      <w:r w:rsidR="00E758FC">
        <w:t>и (</w:t>
      </w:r>
      <w:r w:rsidRPr="00085C00">
        <w:t>или</w:t>
      </w:r>
      <w:r w:rsidR="00E758FC">
        <w:t>)</w:t>
      </w:r>
      <w:r w:rsidRPr="00085C00">
        <w:t xml:space="preserve"> создать невозможность их завершения в установленный настоящим Договором срок, и немедленно сообщить об этом Заказчику.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В случае если законодательством Российской Федерации предусмотрено лицензирование вида деятельности, являющегося предметом настоящего Договора,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Исполнителем Заказчику по его требованию.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Своими силами и за свой счет устранять недостатки, допущ</w:t>
      </w:r>
      <w:r w:rsidR="00E758FC">
        <w:t>енные по его вине при оказании У</w:t>
      </w:r>
      <w:r w:rsidRPr="00085C00">
        <w:t>слуг.</w:t>
      </w:r>
    </w:p>
    <w:p w:rsidR="001C2E9E" w:rsidRPr="00021279" w:rsidRDefault="001C2E9E" w:rsidP="00D47564">
      <w:pPr>
        <w:widowControl w:val="0"/>
        <w:autoSpaceDE w:val="0"/>
        <w:autoSpaceDN w:val="0"/>
        <w:adjustRightInd w:val="0"/>
        <w:spacing w:after="0" w:line="264" w:lineRule="auto"/>
        <w:jc w:val="center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lastRenderedPageBreak/>
        <w:t>ЦЕНА И ПОРЯДОК РАСЧЕТОВ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both"/>
      </w:pPr>
    </w:p>
    <w:p w:rsidR="00D76250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Общая стоимость Услуг </w:t>
      </w:r>
      <w:r w:rsidR="00D47564">
        <w:t xml:space="preserve">(Цена Договора) </w:t>
      </w:r>
      <w:r w:rsidRPr="00021279">
        <w:t xml:space="preserve">составляет </w:t>
      </w:r>
      <w:r w:rsidR="00481577">
        <w:t>50 000</w:t>
      </w:r>
      <w:r w:rsidRPr="00021279">
        <w:t xml:space="preserve"> (</w:t>
      </w:r>
      <w:r w:rsidR="00481577">
        <w:t>пятьдесят тысяч</w:t>
      </w:r>
      <w:r w:rsidRPr="00021279">
        <w:t>) руб</w:t>
      </w:r>
      <w:r w:rsidR="00481577">
        <w:t>лей</w:t>
      </w:r>
      <w:r w:rsidRPr="00021279">
        <w:t xml:space="preserve">, НДС </w:t>
      </w:r>
      <w:r w:rsidR="00481577">
        <w:t>не облагается</w:t>
      </w:r>
      <w:r w:rsidRPr="00021279">
        <w:t>.</w:t>
      </w:r>
      <w:r w:rsidR="00A0427F" w:rsidRPr="00021279">
        <w:t xml:space="preserve"> Стоимость </w:t>
      </w:r>
      <w:r w:rsidR="00CE59CD" w:rsidRPr="00021279">
        <w:t>Услуг</w:t>
      </w:r>
      <w:r w:rsidR="00A0427F" w:rsidRPr="00021279">
        <w:t xml:space="preserve"> является твердой и определяется на весь срок исполнения Договора.</w:t>
      </w:r>
    </w:p>
    <w:p w:rsidR="00E758FC" w:rsidRPr="00021279" w:rsidRDefault="00E758FC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>
        <w:t>Ст</w:t>
      </w:r>
      <w:r w:rsidRPr="00021279">
        <w:t xml:space="preserve">оимость Услуг </w:t>
      </w:r>
      <w:r w:rsidRPr="00085C00">
        <w:t>включает в себя все затраты, издержки и иные расходы Исполнителя, в том числе сопутствующие, связанные с исполнением настоящего Договора.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1" w:name="Par31"/>
      <w:bookmarkEnd w:id="1"/>
      <w:r w:rsidRPr="00021279">
        <w:t xml:space="preserve">Заказчик оплачивает Услуги в следующем порядке </w:t>
      </w:r>
      <w:r w:rsidRPr="00021279">
        <w:rPr>
          <w:bCs/>
        </w:rPr>
        <w:t>в течение</w:t>
      </w:r>
      <w:r w:rsidRPr="00021279">
        <w:t xml:space="preserve"> 3 (трех) рабочих </w:t>
      </w:r>
      <w:r w:rsidRPr="00021279">
        <w:rPr>
          <w:bCs/>
        </w:rPr>
        <w:t>дней после подписания Сторонами Акта приемки-сдачи оказанных Услуг.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ОТВЕТСТВЕННОСТЬ СТОРОН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Стороны в случае неисполнения или ненадлежащего исполнения обязател</w:t>
      </w:r>
      <w:r>
        <w:t>ьств, вытекающих из настоящего Д</w:t>
      </w:r>
      <w:r w:rsidRPr="00085C00">
        <w:t>оговора, несут ответственность в соответствии с действующим законодате</w:t>
      </w:r>
      <w:r>
        <w:t>льством и условиями настоящего Д</w:t>
      </w:r>
      <w:r w:rsidRPr="00085C00">
        <w:t>оговора.</w:t>
      </w: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следующих неустоек (штрафов, пеней):</w:t>
      </w:r>
    </w:p>
    <w:p w:rsidR="00AA1205" w:rsidRDefault="00AA1205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пеней</w:t>
      </w:r>
      <w:r>
        <w:t xml:space="preserve"> </w:t>
      </w:r>
      <w:r w:rsidRPr="00085C00">
        <w:t>ставки рефинансирования</w:t>
      </w:r>
      <w:r>
        <w:t xml:space="preserve"> </w:t>
      </w:r>
      <w:r w:rsidRPr="00085C00">
        <w:t>Центрального банка Российской Федерации от не уплаченной в срок суммы;</w:t>
      </w:r>
    </w:p>
    <w:p w:rsidR="00AA1205" w:rsidRPr="00085C00" w:rsidRDefault="00AA1205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виде фиксированной суммы в размере, составляющем 2,5% Цены Договора.</w:t>
      </w:r>
    </w:p>
    <w:p w:rsidR="00AA1205" w:rsidRPr="00085C00" w:rsidRDefault="00AA1205" w:rsidP="00D47564">
      <w:pPr>
        <w:pStyle w:val="a4"/>
        <w:numPr>
          <w:ilvl w:val="1"/>
          <w:numId w:val="2"/>
        </w:numPr>
        <w:tabs>
          <w:tab w:val="left" w:pos="540"/>
        </w:tabs>
        <w:spacing w:after="0" w:line="264" w:lineRule="auto"/>
        <w:ind w:left="567" w:hanging="567"/>
        <w:jc w:val="both"/>
      </w:pPr>
      <w:r w:rsidRPr="00085C00"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следующих неустоек (штрафов, пеней):</w:t>
      </w:r>
    </w:p>
    <w:p w:rsidR="00AA1205" w:rsidRPr="00085C00" w:rsidRDefault="00AA1205" w:rsidP="00D47564">
      <w:pPr>
        <w:pStyle w:val="s1"/>
        <w:numPr>
          <w:ilvl w:val="2"/>
          <w:numId w:val="2"/>
        </w:numPr>
        <w:spacing w:before="0" w:beforeAutospacing="0" w:after="0" w:afterAutospacing="0" w:line="264" w:lineRule="auto"/>
        <w:ind w:left="567" w:hanging="567"/>
        <w:jc w:val="both"/>
      </w:pPr>
      <w:r>
        <w:t>П</w:t>
      </w:r>
      <w:r w:rsidRPr="00085C00">
        <w:t>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</w:t>
      </w:r>
      <w:r>
        <w:t>,</w:t>
      </w:r>
      <w:r w:rsidRPr="00085C00">
        <w:t xml:space="preserve"> установленного Договором срока исполнения обязательства, и устанавливается в размере, определенном в порядке, установленном Постановлением Правител</w:t>
      </w:r>
      <w:r w:rsidR="001372E5">
        <w:t xml:space="preserve">ьства РФ от 25 ноября 2013 г. № </w:t>
      </w:r>
      <w:r w:rsidRPr="00085C00">
        <w:t xml:space="preserve">1063, </w:t>
      </w:r>
      <w:r w:rsidR="001372E5">
        <w:t>в размере</w:t>
      </w:r>
      <w:r w:rsidRPr="00085C00">
        <w:t xml:space="preserve"> одн</w:t>
      </w:r>
      <w:r w:rsidR="001372E5">
        <w:t>ой</w:t>
      </w:r>
      <w:r w:rsidRPr="00085C00">
        <w:t xml:space="preserve"> трехсот</w:t>
      </w:r>
      <w:r w:rsidR="001372E5">
        <w:t>ой</w:t>
      </w:r>
      <w:r w:rsidRPr="00085C00">
        <w:t xml:space="preserve"> действующей на дату уплаты пени</w:t>
      </w:r>
      <w:r w:rsidR="001372E5">
        <w:t xml:space="preserve"> </w:t>
      </w:r>
      <w:r w:rsidRPr="00085C00">
        <w:t>ставки рефинансирования</w:t>
      </w:r>
      <w:r w:rsidR="001372E5">
        <w:t xml:space="preserve"> </w:t>
      </w:r>
      <w:r w:rsidRPr="00085C00"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</w:t>
      </w:r>
      <w:r w:rsidR="00D47564">
        <w:t>ически исполненных Исполнителем;</w:t>
      </w:r>
    </w:p>
    <w:p w:rsidR="00AA1205" w:rsidRPr="00085C00" w:rsidRDefault="00AA1205" w:rsidP="00D47564">
      <w:pPr>
        <w:pStyle w:val="s1"/>
        <w:numPr>
          <w:ilvl w:val="2"/>
          <w:numId w:val="2"/>
        </w:numPr>
        <w:spacing w:before="0" w:beforeAutospacing="0" w:after="0" w:afterAutospacing="0" w:line="264" w:lineRule="auto"/>
        <w:ind w:left="567" w:hanging="567"/>
        <w:jc w:val="both"/>
      </w:pPr>
      <w:r w:rsidRPr="00085C00">
        <w:t xml:space="preserve">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</w:t>
      </w:r>
      <w:r w:rsidRPr="00085C00">
        <w:lastRenderedPageBreak/>
        <w:t>Исполнителем обязательств, предусмотренных Договором. Размер штрафа устанавливается в виде фиксированной суммы в размере, составляющем</w:t>
      </w:r>
      <w:r>
        <w:t xml:space="preserve"> </w:t>
      </w:r>
      <w:r w:rsidRPr="00085C00">
        <w:t>10% Цены Договора.</w:t>
      </w: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Уплата неустойки (штрафа, пени) не освобождает Стороны от исполнения прин</w:t>
      </w:r>
      <w:r w:rsidR="00D47564">
        <w:t>ятых по Договору обязательств.</w:t>
      </w:r>
    </w:p>
    <w:p w:rsidR="00D47564" w:rsidRPr="00D47564" w:rsidRDefault="00D47564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D47564">
        <w:t xml:space="preserve">В случае </w:t>
      </w:r>
      <w:proofErr w:type="spellStart"/>
      <w:r w:rsidRPr="00D47564">
        <w:t>неподписания</w:t>
      </w:r>
      <w:proofErr w:type="spellEnd"/>
      <w:r w:rsidRPr="00D47564">
        <w:t xml:space="preserve"> и(или) </w:t>
      </w:r>
      <w:proofErr w:type="spellStart"/>
      <w:r w:rsidRPr="00D47564">
        <w:t>ненаправления</w:t>
      </w:r>
      <w:proofErr w:type="spellEnd"/>
      <w:r w:rsidRPr="00D47564">
        <w:t xml:space="preserve"> Акта приемки-сдачи оказанных услуг Заказчиком в установленный срок (п. 2.2 Договора), Акт приемки-сдачи оказанных услуг считается подписанным без замечаний.</w:t>
      </w:r>
    </w:p>
    <w:p w:rsidR="00AA1205" w:rsidRPr="00085C00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по вине другой Стороны.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ФОРС-МАЖОР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021279">
        <w:rPr>
          <w:iCs w:val="0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021279">
        <w:t>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В случае наступления этих обстоятельств Сторона обязана в течение </w:t>
      </w:r>
      <w:r w:rsidR="00D27AE8" w:rsidRPr="00021279">
        <w:t>5 (пяти) календарных</w:t>
      </w:r>
      <w:r w:rsidRPr="00021279">
        <w:t xml:space="preserve"> дней уведомить об этом другую Сторону.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Документ, выданный </w:t>
      </w:r>
      <w:r w:rsidRPr="00021279">
        <w:rPr>
          <w:iCs w:val="0"/>
        </w:rPr>
        <w:t>уполномоченным государственным органом</w:t>
      </w:r>
      <w:r w:rsidRPr="00021279">
        <w:t>, является достаточным подтверждением наличия и продолжительности действия непреодолимой силы.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Если обстоятельства непреодолимой силы продолжают действовать более </w:t>
      </w:r>
      <w:r w:rsidR="00D27AE8" w:rsidRPr="00021279">
        <w:t>15 (пятнадцати) календарных дней,</w:t>
      </w:r>
      <w:r w:rsidRPr="00021279">
        <w:t xml:space="preserve"> то каждая Сторона вправе расторгнуть Договор в одностороннем порядке.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СРОК ДЕЙСТВИЯ, ИЗМЕНЕНИЕ</w:t>
      </w:r>
      <w:r w:rsidR="00CE59CD" w:rsidRPr="00021279">
        <w:t xml:space="preserve"> </w:t>
      </w:r>
      <w:r w:rsidRPr="00021279">
        <w:t>И ДОСРОЧНОЕ РАСТОРЖЕНИЕ ДОГОВОРА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Договор действует </w:t>
      </w:r>
      <w:r w:rsidR="00CE59CD" w:rsidRPr="00021279">
        <w:t>с момента подписания до «___» __________ 201_ г.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РАЗРЕШЕНИЕ СПОРОВ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2" w:name="Par64"/>
      <w:bookmarkEnd w:id="2"/>
      <w:r w:rsidRPr="00021279"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В случае </w:t>
      </w:r>
      <w:proofErr w:type="spellStart"/>
      <w:r w:rsidRPr="00021279">
        <w:t>недостижения</w:t>
      </w:r>
      <w:proofErr w:type="spellEnd"/>
      <w:r w:rsidRPr="00021279">
        <w:t xml:space="preserve"> соглашения в хо</w:t>
      </w:r>
      <w:r w:rsidR="00F06749">
        <w:t>де переговоров, указанных в п. 8</w:t>
      </w:r>
      <w:r w:rsidRPr="00021279">
        <w:t xml:space="preserve">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</w:t>
      </w:r>
      <w:r w:rsidRPr="00021279">
        <w:lastRenderedPageBreak/>
        <w:t>расписку.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3" w:name="Par67"/>
      <w:bookmarkEnd w:id="3"/>
      <w:r w:rsidRPr="00021279"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CE59CD" w:rsidRPr="00021279">
        <w:t>5</w:t>
      </w:r>
      <w:r w:rsidRPr="00021279">
        <w:t xml:space="preserve"> (</w:t>
      </w:r>
      <w:r w:rsidR="00CE59CD" w:rsidRPr="00021279">
        <w:t>пяти</w:t>
      </w:r>
      <w:r w:rsidRPr="00021279">
        <w:t>) рабочих дней со дня получения претензии.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В случае </w:t>
      </w:r>
      <w:proofErr w:type="spellStart"/>
      <w:r w:rsidRPr="00021279">
        <w:t>неурегулирования</w:t>
      </w:r>
      <w:proofErr w:type="spellEnd"/>
      <w:r w:rsidRPr="00021279"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 w:rsidR="00F06749">
        <w:t>8</w:t>
      </w:r>
      <w:r w:rsidRPr="00021279">
        <w:t xml:space="preserve">.4 Договора, спор передается в </w:t>
      </w:r>
      <w:r w:rsidR="00CC576F">
        <w:t>А</w:t>
      </w:r>
      <w:r w:rsidRPr="00021279">
        <w:t xml:space="preserve">рбитражный </w:t>
      </w:r>
      <w:r w:rsidR="00CC576F">
        <w:t>суд города Москвы</w:t>
      </w:r>
      <w:r w:rsidRPr="00021279">
        <w:t>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ЗАКЛЮЧИТЕЛЬНЫЕ ПОЛОЖЕНИЯ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1372E5" w:rsidRDefault="001372E5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85C00">
        <w:t>Договор заключен в электронной форме в порядке, предусмотренном  Федеральным законом от 05.04.2013 № 44-ФЗ.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Договор вступает в силу с момента его подписания Сторонами.</w:t>
      </w:r>
    </w:p>
    <w:p w:rsidR="001372E5" w:rsidRPr="00021279" w:rsidRDefault="001372E5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85C00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К Договору прилагаются:</w:t>
      </w:r>
    </w:p>
    <w:p w:rsidR="00D76250" w:rsidRPr="00021279" w:rsidRDefault="00287400" w:rsidP="00D47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1134" w:hanging="425"/>
        <w:jc w:val="both"/>
      </w:pPr>
      <w:hyperlink r:id="rId7" w:history="1">
        <w:r w:rsidR="00D76250" w:rsidRPr="00021279">
          <w:t>Перечень</w:t>
        </w:r>
      </w:hyperlink>
      <w:r w:rsidR="00D76250" w:rsidRPr="00021279">
        <w:t xml:space="preserve"> оказываемых услуг (Приложение </w:t>
      </w:r>
      <w:r w:rsidR="00CE59CD" w:rsidRPr="00021279">
        <w:t>№</w:t>
      </w:r>
      <w:r w:rsidR="00021279">
        <w:t xml:space="preserve"> 1).</w:t>
      </w:r>
    </w:p>
    <w:p w:rsidR="00D76250" w:rsidRPr="00CE59CD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CE59CD">
        <w:rPr>
          <w:rFonts w:ascii="Times New Roman" w:hAnsi="Times New Roman"/>
          <w:caps/>
          <w:sz w:val="24"/>
          <w:szCs w:val="24"/>
        </w:rPr>
        <w:t>Адреса</w:t>
      </w:r>
      <w:r w:rsidR="00CE59CD" w:rsidRPr="00CE59CD">
        <w:rPr>
          <w:rFonts w:ascii="Times New Roman" w:hAnsi="Times New Roman"/>
          <w:caps/>
          <w:sz w:val="24"/>
          <w:szCs w:val="24"/>
        </w:rPr>
        <w:t>,</w:t>
      </w:r>
      <w:r w:rsidRPr="00CE59CD">
        <w:rPr>
          <w:rFonts w:ascii="Times New Roman" w:hAnsi="Times New Roman"/>
          <w:caps/>
          <w:sz w:val="24"/>
          <w:szCs w:val="24"/>
        </w:rPr>
        <w:t xml:space="preserve"> реквизиты </w:t>
      </w:r>
      <w:r w:rsidR="00CE59CD" w:rsidRPr="00CE59CD">
        <w:rPr>
          <w:rFonts w:ascii="Times New Roman" w:hAnsi="Times New Roman"/>
          <w:caps/>
          <w:sz w:val="24"/>
          <w:szCs w:val="24"/>
        </w:rPr>
        <w:t xml:space="preserve">и подписи </w:t>
      </w:r>
      <w:r w:rsidRPr="00CE59CD">
        <w:rPr>
          <w:rFonts w:ascii="Times New Roman" w:hAnsi="Times New Roman"/>
          <w:caps/>
          <w:sz w:val="24"/>
          <w:szCs w:val="24"/>
        </w:rPr>
        <w:t>сторон</w:t>
      </w:r>
    </w:p>
    <w:p w:rsidR="00D76250" w:rsidRPr="00CE59CD" w:rsidRDefault="00D76250" w:rsidP="00D47564">
      <w:pPr>
        <w:pStyle w:val="a3"/>
        <w:keepNext/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696" w:type="dxa"/>
        <w:tblLook w:val="01E0"/>
      </w:tblPr>
      <w:tblGrid>
        <w:gridCol w:w="4503"/>
        <w:gridCol w:w="5193"/>
      </w:tblGrid>
      <w:tr w:rsidR="00D76250" w:rsidRPr="00CE59CD" w:rsidTr="004840C1">
        <w:tc>
          <w:tcPr>
            <w:tcW w:w="4503" w:type="dxa"/>
          </w:tcPr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Заказчик: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spacing w:after="0" w:line="264" w:lineRule="auto"/>
              <w:jc w:val="both"/>
              <w:rPr>
                <w:rFonts w:eastAsia="Calibri"/>
              </w:rPr>
            </w:pPr>
            <w:r w:rsidRPr="00CE59CD">
              <w:rPr>
                <w:rFonts w:eastAsia="Calibri"/>
              </w:rPr>
              <w:t xml:space="preserve">Адрес: </w:t>
            </w:r>
            <w:r w:rsidRPr="00CE59CD">
              <w:rPr>
                <w:rFonts w:eastAsia="Calibri"/>
                <w:b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E59CD"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л/с: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в Отделении 1 Московского ГТУ Банка России Москва 705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БИК 044583001</w:t>
            </w:r>
          </w:p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Исполнитель: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59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НП «Доверие. Партнерство. Право»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1147799011876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7718749720</w:t>
            </w:r>
          </w:p>
          <w:p w:rsidR="00CE59CD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771801001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107023, г. Москва, ул. Малая Семёновская, д. 11/2, стр. 4, пом.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, комн. 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+7(495)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771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-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78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-8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6250" w:rsidRPr="00CE59CD" w:rsidRDefault="00D76250" w:rsidP="00D47564">
            <w:pPr>
              <w:pStyle w:val="ConsPlusNonformat"/>
              <w:widowControl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9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</w:t>
            </w:r>
            <w:r w:rsidR="00CE59CD" w:rsidRPr="00CE5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40703810300000015231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30101810100000000716</w:t>
            </w:r>
          </w:p>
          <w:p w:rsidR="00CE59CD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в ВТБ 24 (</w:t>
            </w:r>
            <w:r w:rsidR="00B476B5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АО), г. Москва</w:t>
            </w:r>
            <w:r w:rsidRPr="00CE5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044525716</w:t>
            </w:r>
          </w:p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D76250" w:rsidRPr="00CE59CD" w:rsidTr="004840C1">
        <w:tc>
          <w:tcPr>
            <w:tcW w:w="4785" w:type="dxa"/>
          </w:tcPr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6250" w:rsidRPr="00CE59CD" w:rsidRDefault="00D76250" w:rsidP="00D47564">
            <w:pPr>
              <w:shd w:val="clear" w:color="auto" w:fill="FFFFFF"/>
              <w:spacing w:after="0" w:line="264" w:lineRule="auto"/>
              <w:jc w:val="center"/>
              <w:rPr>
                <w:rFonts w:eastAsia="Calibri"/>
                <w:spacing w:val="-6"/>
                <w:w w:val="105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Алфёров</w:t>
            </w:r>
          </w:p>
        </w:tc>
      </w:tr>
    </w:tbl>
    <w:p w:rsidR="00535380" w:rsidRDefault="00535380" w:rsidP="00D47564">
      <w:pPr>
        <w:spacing w:after="0" w:line="264" w:lineRule="auto"/>
      </w:pPr>
      <w:r>
        <w:br w:type="page"/>
      </w:r>
    </w:p>
    <w:p w:rsidR="00535380" w:rsidRDefault="0053538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right"/>
      </w:pPr>
      <w:r>
        <w:lastRenderedPageBreak/>
        <w:t>Приложение № 1</w:t>
      </w:r>
    </w:p>
    <w:p w:rsidR="00535380" w:rsidRDefault="0053538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right"/>
      </w:pPr>
      <w:r w:rsidRPr="00535380">
        <w:t>к Договору</w:t>
      </w:r>
      <w:r w:rsidR="00FB5B2B">
        <w:t xml:space="preserve"> </w:t>
      </w:r>
      <w:r>
        <w:t>возмездного оказания услуг</w:t>
      </w:r>
    </w:p>
    <w:p w:rsidR="00535380" w:rsidRDefault="0053538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right"/>
      </w:pPr>
      <w:r>
        <w:t xml:space="preserve">№ ___ от </w:t>
      </w:r>
      <w:r w:rsidRPr="00CE59CD">
        <w:t>«___» __________ 201_ г.</w:t>
      </w:r>
    </w:p>
    <w:p w:rsidR="00535380" w:rsidRDefault="0053538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right"/>
      </w:pPr>
    </w:p>
    <w:p w:rsidR="00535380" w:rsidRDefault="0053538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</w:pPr>
      <w:r>
        <w:rPr>
          <w:b/>
          <w:bCs/>
        </w:rPr>
        <w:t>ПЕРЕЧЕНЬ ОКАЗЫВАЕМЫХ УСЛУГ</w:t>
      </w:r>
    </w:p>
    <w:p w:rsidR="00535380" w:rsidRDefault="00535380" w:rsidP="00D47564">
      <w:pPr>
        <w:pStyle w:val="a5"/>
        <w:keepNext/>
        <w:widowControl w:val="0"/>
        <w:autoSpaceDE w:val="0"/>
        <w:autoSpaceDN w:val="0"/>
        <w:adjustRightInd w:val="0"/>
        <w:spacing w:line="264" w:lineRule="auto"/>
        <w:rPr>
          <w:szCs w:val="24"/>
        </w:rPr>
      </w:pPr>
    </w:p>
    <w:p w:rsidR="00725641" w:rsidRPr="000E31C6" w:rsidRDefault="00725641" w:rsidP="00D47564">
      <w:pPr>
        <w:pStyle w:val="a5"/>
        <w:spacing w:line="264" w:lineRule="auto"/>
        <w:rPr>
          <w:szCs w:val="24"/>
        </w:rPr>
      </w:pPr>
      <w:r w:rsidRPr="00725641">
        <w:rPr>
          <w:b w:val="0"/>
          <w:szCs w:val="24"/>
        </w:rPr>
        <w:t>Исполнитель обязуется оказать Заказчику следующие</w:t>
      </w:r>
      <w:r>
        <w:rPr>
          <w:b w:val="0"/>
          <w:szCs w:val="24"/>
        </w:rPr>
        <w:t xml:space="preserve"> У</w:t>
      </w:r>
      <w:r w:rsidRPr="00725641">
        <w:rPr>
          <w:b w:val="0"/>
          <w:szCs w:val="24"/>
        </w:rPr>
        <w:t>слуги, а Заказчик обязуется оплатить эти Услуги</w:t>
      </w:r>
      <w:r>
        <w:rPr>
          <w:b w:val="0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559"/>
      </w:tblGrid>
      <w:tr w:rsidR="003D161C" w:rsidRPr="00535380" w:rsidTr="00566790">
        <w:tc>
          <w:tcPr>
            <w:tcW w:w="8222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ind w:hanging="24"/>
              <w:jc w:val="center"/>
              <w:rPr>
                <w:rFonts w:eastAsia="Calibri"/>
                <w:b/>
              </w:rPr>
            </w:pPr>
            <w:r w:rsidRPr="00535380">
              <w:rPr>
                <w:rFonts w:eastAsia="Calibri"/>
                <w:b/>
              </w:rPr>
              <w:t xml:space="preserve">Наименование </w:t>
            </w:r>
            <w:r w:rsidRPr="00535380">
              <w:rPr>
                <w:b/>
              </w:rPr>
              <w:t>оказываемых услуг</w:t>
            </w:r>
          </w:p>
        </w:tc>
        <w:tc>
          <w:tcPr>
            <w:tcW w:w="1559" w:type="dxa"/>
            <w:vAlign w:val="center"/>
          </w:tcPr>
          <w:p w:rsidR="003D161C" w:rsidRPr="00725641" w:rsidRDefault="003D161C" w:rsidP="00D47564">
            <w:pPr>
              <w:spacing w:after="0" w:line="264" w:lineRule="auto"/>
              <w:ind w:right="18"/>
              <w:jc w:val="center"/>
              <w:rPr>
                <w:rFonts w:eastAsia="Calibri"/>
                <w:b/>
              </w:rPr>
            </w:pPr>
            <w:r w:rsidRPr="00725641">
              <w:rPr>
                <w:b/>
              </w:rPr>
              <w:t>Стоимость услуг, руб.</w:t>
            </w:r>
          </w:p>
        </w:tc>
      </w:tr>
      <w:tr w:rsidR="003D161C" w:rsidRPr="00501D7F" w:rsidTr="00BC2BD6">
        <w:trPr>
          <w:trHeight w:val="414"/>
        </w:trPr>
        <w:tc>
          <w:tcPr>
            <w:tcW w:w="8222" w:type="dxa"/>
          </w:tcPr>
          <w:p w:rsidR="003D161C" w:rsidRPr="00535380" w:rsidRDefault="003D161C" w:rsidP="00D47564">
            <w:pPr>
              <w:spacing w:after="0" w:line="264" w:lineRule="auto"/>
              <w:ind w:hanging="24"/>
              <w:rPr>
                <w:rFonts w:eastAsia="Calibri"/>
                <w:sz w:val="22"/>
                <w:szCs w:val="22"/>
                <w:highlight w:val="yellow"/>
              </w:rPr>
            </w:pPr>
            <w:r w:rsidRPr="005370E1">
              <w:rPr>
                <w:rFonts w:eastAsia="Calibri"/>
                <w:sz w:val="22"/>
                <w:szCs w:val="22"/>
              </w:rPr>
              <w:t>Ознакомление с действующими локальными актами</w:t>
            </w:r>
            <w:r>
              <w:rPr>
                <w:sz w:val="22"/>
                <w:szCs w:val="22"/>
              </w:rPr>
              <w:t>, регламентирующими деятельность управляющего совета</w:t>
            </w:r>
            <w:r w:rsidRPr="005370E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5370E1">
              <w:rPr>
                <w:rFonts w:eastAsia="Calibri"/>
                <w:sz w:val="22"/>
                <w:szCs w:val="22"/>
              </w:rPr>
              <w:t>аказчика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161C" w:rsidRPr="00501D7F" w:rsidTr="00744C7B">
        <w:trPr>
          <w:trHeight w:val="414"/>
        </w:trPr>
        <w:tc>
          <w:tcPr>
            <w:tcW w:w="8222" w:type="dxa"/>
          </w:tcPr>
          <w:p w:rsidR="003D161C" w:rsidRPr="00725641" w:rsidRDefault="003D161C" w:rsidP="00D47564">
            <w:pPr>
              <w:spacing w:after="0" w:line="264" w:lineRule="auto"/>
              <w:ind w:hanging="24"/>
              <w:rPr>
                <w:sz w:val="22"/>
                <w:szCs w:val="22"/>
              </w:rPr>
            </w:pPr>
            <w:r w:rsidRPr="005370E1">
              <w:rPr>
                <w:rFonts w:eastAsia="Calibri"/>
                <w:sz w:val="22"/>
                <w:szCs w:val="22"/>
              </w:rPr>
              <w:t>Разработка комплекса предложений по изменению системы локальны</w:t>
            </w:r>
            <w:r>
              <w:rPr>
                <w:sz w:val="22"/>
                <w:szCs w:val="22"/>
              </w:rPr>
              <w:t>х</w:t>
            </w:r>
            <w:r w:rsidRPr="005370E1">
              <w:rPr>
                <w:rFonts w:eastAsia="Calibri"/>
                <w:sz w:val="22"/>
                <w:szCs w:val="22"/>
              </w:rPr>
              <w:t xml:space="preserve"> ак</w:t>
            </w:r>
            <w:r>
              <w:rPr>
                <w:sz w:val="22"/>
                <w:szCs w:val="22"/>
              </w:rPr>
              <w:t>тов, регламентирующими деятельность управляющего совета</w:t>
            </w:r>
            <w:r w:rsidRPr="005370E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5370E1">
              <w:rPr>
                <w:rFonts w:eastAsia="Calibri"/>
                <w:sz w:val="22"/>
                <w:szCs w:val="22"/>
              </w:rPr>
              <w:t>аказчика в соответствии с действующим законодательством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3D161C" w:rsidRPr="00501D7F" w:rsidTr="003D6767">
        <w:trPr>
          <w:trHeight w:val="414"/>
        </w:trPr>
        <w:tc>
          <w:tcPr>
            <w:tcW w:w="8222" w:type="dxa"/>
          </w:tcPr>
          <w:p w:rsidR="003D161C" w:rsidRPr="00365E61" w:rsidRDefault="003D161C" w:rsidP="00D47564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365E61">
              <w:rPr>
                <w:sz w:val="22"/>
                <w:szCs w:val="22"/>
              </w:rPr>
              <w:t>Предоставление пакета форм документов, регламентирующих деятельность управляющего совета Заказчика, в том числе:</w:t>
            </w:r>
          </w:p>
          <w:p w:rsidR="003D161C" w:rsidRPr="00365E61" w:rsidRDefault="003D161C" w:rsidP="00D47564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365E61">
              <w:rPr>
                <w:sz w:val="22"/>
                <w:szCs w:val="22"/>
              </w:rPr>
              <w:t>- Положение об управляющем совете,</w:t>
            </w:r>
          </w:p>
          <w:p w:rsidR="003D161C" w:rsidRPr="00365E61" w:rsidRDefault="003D161C" w:rsidP="00D47564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365E61">
              <w:rPr>
                <w:sz w:val="22"/>
                <w:szCs w:val="22"/>
              </w:rPr>
              <w:t xml:space="preserve">- Положение о выборах в </w:t>
            </w:r>
            <w:r>
              <w:rPr>
                <w:sz w:val="22"/>
                <w:szCs w:val="22"/>
              </w:rPr>
              <w:t xml:space="preserve">члены </w:t>
            </w:r>
            <w:r w:rsidRPr="00365E61">
              <w:rPr>
                <w:sz w:val="22"/>
                <w:szCs w:val="22"/>
              </w:rPr>
              <w:t>в члены управляющего совета,</w:t>
            </w:r>
          </w:p>
          <w:p w:rsidR="003D161C" w:rsidRDefault="003D161C" w:rsidP="00D47564">
            <w:pPr>
              <w:autoSpaceDE w:val="0"/>
              <w:autoSpaceDN w:val="0"/>
              <w:adjustRightInd w:val="0"/>
              <w:spacing w:after="0" w:line="264" w:lineRule="auto"/>
              <w:rPr>
                <w:sz w:val="22"/>
                <w:szCs w:val="22"/>
              </w:rPr>
            </w:pPr>
            <w:r w:rsidRPr="00365E61">
              <w:rPr>
                <w:sz w:val="22"/>
                <w:szCs w:val="22"/>
              </w:rPr>
              <w:t>- Положение о порядке кооптации в члены управляющего совета</w:t>
            </w:r>
            <w:r>
              <w:rPr>
                <w:sz w:val="22"/>
                <w:szCs w:val="22"/>
              </w:rPr>
              <w:t>,</w:t>
            </w:r>
          </w:p>
          <w:p w:rsidR="003D161C" w:rsidRPr="00535380" w:rsidRDefault="003D161C" w:rsidP="00D47564">
            <w:pPr>
              <w:spacing w:after="0" w:line="264" w:lineRule="auto"/>
              <w:ind w:hanging="24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иные документы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3D161C" w:rsidRPr="00501D7F" w:rsidTr="00F7775C">
        <w:trPr>
          <w:trHeight w:val="414"/>
        </w:trPr>
        <w:tc>
          <w:tcPr>
            <w:tcW w:w="8222" w:type="dxa"/>
          </w:tcPr>
          <w:p w:rsidR="003D161C" w:rsidRPr="00535380" w:rsidRDefault="003D161C" w:rsidP="00D47564">
            <w:pPr>
              <w:spacing w:after="0" w:line="264" w:lineRule="auto"/>
              <w:ind w:hanging="24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Методическое, организационное, правовое сопровождение подготовки Заказчика к добровольной аккредитации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3D161C" w:rsidRPr="00501D7F" w:rsidTr="00A9089B">
        <w:trPr>
          <w:trHeight w:val="414"/>
        </w:trPr>
        <w:tc>
          <w:tcPr>
            <w:tcW w:w="8222" w:type="dxa"/>
          </w:tcPr>
          <w:p w:rsidR="003D161C" w:rsidRPr="00535380" w:rsidRDefault="003D161C" w:rsidP="00D47564">
            <w:pPr>
              <w:spacing w:after="0" w:line="264" w:lineRule="auto"/>
              <w:ind w:hanging="24"/>
              <w:rPr>
                <w:rFonts w:eastAsia="Calibri"/>
                <w:sz w:val="22"/>
                <w:szCs w:val="22"/>
                <w:highlight w:val="yellow"/>
              </w:rPr>
            </w:pPr>
            <w:r w:rsidRPr="005370E1">
              <w:rPr>
                <w:rFonts w:eastAsia="Calibri"/>
                <w:sz w:val="22"/>
                <w:szCs w:val="22"/>
              </w:rPr>
              <w:t xml:space="preserve">Консультирование представителей Заказчика по вопросам </w:t>
            </w:r>
            <w:r>
              <w:rPr>
                <w:sz w:val="22"/>
                <w:szCs w:val="22"/>
              </w:rPr>
              <w:t>проведения добровольной аккредитации Заказчика, а также деятельности управляющего совета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3D161C" w:rsidRPr="00501D7F" w:rsidTr="004A74D3">
        <w:trPr>
          <w:trHeight w:val="414"/>
        </w:trPr>
        <w:tc>
          <w:tcPr>
            <w:tcW w:w="8222" w:type="dxa"/>
          </w:tcPr>
          <w:p w:rsidR="003D161C" w:rsidRPr="00535380" w:rsidRDefault="003D161C" w:rsidP="00D47564">
            <w:pPr>
              <w:spacing w:after="0" w:line="264" w:lineRule="auto"/>
              <w:ind w:hanging="24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Методическая, организационная, правовая помощь в проведении общих собраний (конференций) для организации работы управляющего совета Заказчика</w:t>
            </w:r>
          </w:p>
        </w:tc>
        <w:tc>
          <w:tcPr>
            <w:tcW w:w="1559" w:type="dxa"/>
            <w:vAlign w:val="center"/>
          </w:tcPr>
          <w:p w:rsidR="003D161C" w:rsidRPr="00535380" w:rsidRDefault="003D161C" w:rsidP="00D47564">
            <w:pPr>
              <w:spacing w:after="0"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B5B2B" w:rsidRPr="00725641" w:rsidTr="007E304F">
        <w:trPr>
          <w:trHeight w:val="409"/>
        </w:trPr>
        <w:tc>
          <w:tcPr>
            <w:tcW w:w="8222" w:type="dxa"/>
            <w:vAlign w:val="center"/>
          </w:tcPr>
          <w:p w:rsidR="00FB5B2B" w:rsidRPr="00725641" w:rsidRDefault="00FB5B2B" w:rsidP="00D47564">
            <w:pPr>
              <w:spacing w:after="0" w:line="264" w:lineRule="auto"/>
              <w:ind w:firstLine="720"/>
              <w:rPr>
                <w:rFonts w:eastAsia="Calibri"/>
                <w:b/>
              </w:rPr>
            </w:pPr>
            <w:r w:rsidRPr="00725641">
              <w:rPr>
                <w:rFonts w:eastAsia="Calibri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FB5B2B" w:rsidRPr="00725641" w:rsidRDefault="00FB5B2B" w:rsidP="00D47564">
            <w:pPr>
              <w:spacing w:after="0" w:line="264" w:lineRule="auto"/>
              <w:jc w:val="center"/>
              <w:rPr>
                <w:rFonts w:eastAsia="Calibri"/>
                <w:b/>
              </w:rPr>
            </w:pPr>
            <w:r w:rsidRPr="00725641">
              <w:rPr>
                <w:b/>
              </w:rPr>
              <w:t>50</w:t>
            </w:r>
            <w:r w:rsidRPr="00725641">
              <w:rPr>
                <w:rFonts w:eastAsia="Calibri"/>
                <w:b/>
              </w:rPr>
              <w:t> 000,00</w:t>
            </w:r>
          </w:p>
        </w:tc>
      </w:tr>
    </w:tbl>
    <w:p w:rsidR="00535380" w:rsidRDefault="0053538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  <w:r>
        <w:t xml:space="preserve">Общая стоимость оказываемых Услуг: </w:t>
      </w:r>
      <w:r w:rsidR="00725641">
        <w:t>50 000</w:t>
      </w:r>
      <w:r>
        <w:t xml:space="preserve"> (</w:t>
      </w:r>
      <w:r w:rsidR="00725641">
        <w:t>пятьдесят тысяч</w:t>
      </w:r>
      <w:r>
        <w:t>) руб</w:t>
      </w:r>
      <w:r w:rsidR="00725641">
        <w:t>лей</w:t>
      </w:r>
      <w:r>
        <w:t xml:space="preserve">, НДС </w:t>
      </w:r>
      <w:r w:rsidR="00725641">
        <w:t>не облагается</w:t>
      </w:r>
      <w:r>
        <w:t>.</w:t>
      </w:r>
    </w:p>
    <w:p w:rsidR="00725641" w:rsidRPr="00725641" w:rsidRDefault="00725641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  <w:r w:rsidRPr="00725641">
        <w:rPr>
          <w:rFonts w:eastAsia="Calibri"/>
        </w:rPr>
        <w:t xml:space="preserve">Оплата осуществляется путем перечисления указанной суммы на расчетный счет </w:t>
      </w:r>
      <w:r>
        <w:t>Исполнителя.</w:t>
      </w:r>
    </w:p>
    <w:p w:rsidR="00535380" w:rsidRDefault="0053538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725641" w:rsidRPr="00CE59CD" w:rsidTr="004840C1">
        <w:tc>
          <w:tcPr>
            <w:tcW w:w="4785" w:type="dxa"/>
          </w:tcPr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25641" w:rsidRPr="00CE59CD" w:rsidRDefault="00725641" w:rsidP="00D47564">
            <w:pPr>
              <w:shd w:val="clear" w:color="auto" w:fill="FFFFFF"/>
              <w:spacing w:after="0" w:line="264" w:lineRule="auto"/>
              <w:jc w:val="center"/>
              <w:rPr>
                <w:rFonts w:eastAsia="Calibri"/>
                <w:spacing w:val="-6"/>
                <w:w w:val="105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641" w:rsidRPr="00CE59CD" w:rsidRDefault="00725641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Алфёров</w:t>
            </w:r>
          </w:p>
        </w:tc>
      </w:tr>
    </w:tbl>
    <w:p w:rsidR="00254E2B" w:rsidRPr="00CE59CD" w:rsidRDefault="00254E2B" w:rsidP="00D47564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254E2B" w:rsidRPr="00CE59CD" w:rsidSect="00CE36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49" w:rsidRDefault="005B3F49" w:rsidP="00725641">
      <w:pPr>
        <w:spacing w:after="0" w:line="240" w:lineRule="auto"/>
      </w:pPr>
      <w:r>
        <w:separator/>
      </w:r>
    </w:p>
  </w:endnote>
  <w:endnote w:type="continuationSeparator" w:id="0">
    <w:p w:rsidR="005B3F49" w:rsidRDefault="005B3F49" w:rsidP="007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324432"/>
      <w:docPartObj>
        <w:docPartGallery w:val="Page Numbers (Bottom of Page)"/>
        <w:docPartUnique/>
      </w:docPartObj>
    </w:sdtPr>
    <w:sdtContent>
      <w:p w:rsidR="00725641" w:rsidRPr="00725641" w:rsidRDefault="00287400">
        <w:pPr>
          <w:pStyle w:val="a9"/>
          <w:jc w:val="right"/>
          <w:rPr>
            <w:sz w:val="22"/>
            <w:szCs w:val="22"/>
          </w:rPr>
        </w:pPr>
        <w:r w:rsidRPr="00725641">
          <w:rPr>
            <w:sz w:val="22"/>
            <w:szCs w:val="22"/>
          </w:rPr>
          <w:fldChar w:fldCharType="begin"/>
        </w:r>
        <w:r w:rsidR="00725641" w:rsidRPr="00725641">
          <w:rPr>
            <w:sz w:val="22"/>
            <w:szCs w:val="22"/>
          </w:rPr>
          <w:instrText xml:space="preserve"> PAGE   \* MERGEFORMAT </w:instrText>
        </w:r>
        <w:r w:rsidRPr="00725641">
          <w:rPr>
            <w:sz w:val="22"/>
            <w:szCs w:val="22"/>
          </w:rPr>
          <w:fldChar w:fldCharType="separate"/>
        </w:r>
        <w:r w:rsidR="00F06749">
          <w:rPr>
            <w:noProof/>
            <w:sz w:val="22"/>
            <w:szCs w:val="22"/>
          </w:rPr>
          <w:t>6</w:t>
        </w:r>
        <w:r w:rsidRPr="0072564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49" w:rsidRDefault="005B3F49" w:rsidP="00725641">
      <w:pPr>
        <w:spacing w:after="0" w:line="240" w:lineRule="auto"/>
      </w:pPr>
      <w:r>
        <w:separator/>
      </w:r>
    </w:p>
  </w:footnote>
  <w:footnote w:type="continuationSeparator" w:id="0">
    <w:p w:rsidR="005B3F49" w:rsidRDefault="005B3F49" w:rsidP="0072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6BE"/>
    <w:multiLevelType w:val="hybridMultilevel"/>
    <w:tmpl w:val="252C4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927A2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6BF1AFB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F5D48AD"/>
    <w:multiLevelType w:val="hybridMultilevel"/>
    <w:tmpl w:val="C54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31F3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95E3897"/>
    <w:multiLevelType w:val="hybridMultilevel"/>
    <w:tmpl w:val="6A9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6F44"/>
    <w:multiLevelType w:val="hybridMultilevel"/>
    <w:tmpl w:val="C12E9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50"/>
    <w:rsid w:val="0001654D"/>
    <w:rsid w:val="00021279"/>
    <w:rsid w:val="00113B65"/>
    <w:rsid w:val="001372E5"/>
    <w:rsid w:val="001C2E9E"/>
    <w:rsid w:val="001C2EAC"/>
    <w:rsid w:val="00216D41"/>
    <w:rsid w:val="00254E2B"/>
    <w:rsid w:val="00287400"/>
    <w:rsid w:val="00365E61"/>
    <w:rsid w:val="0038667C"/>
    <w:rsid w:val="0039496B"/>
    <w:rsid w:val="003D161C"/>
    <w:rsid w:val="0044177A"/>
    <w:rsid w:val="00481577"/>
    <w:rsid w:val="004E0BDD"/>
    <w:rsid w:val="005100F7"/>
    <w:rsid w:val="005133B1"/>
    <w:rsid w:val="00534E89"/>
    <w:rsid w:val="00535380"/>
    <w:rsid w:val="00546F11"/>
    <w:rsid w:val="005A69C6"/>
    <w:rsid w:val="005B3F49"/>
    <w:rsid w:val="00725641"/>
    <w:rsid w:val="00757516"/>
    <w:rsid w:val="007E304F"/>
    <w:rsid w:val="007F3C68"/>
    <w:rsid w:val="008268A7"/>
    <w:rsid w:val="00852908"/>
    <w:rsid w:val="008529B6"/>
    <w:rsid w:val="00864EB1"/>
    <w:rsid w:val="008D1F71"/>
    <w:rsid w:val="008E21A9"/>
    <w:rsid w:val="00A0427F"/>
    <w:rsid w:val="00A17832"/>
    <w:rsid w:val="00AA1205"/>
    <w:rsid w:val="00AA2468"/>
    <w:rsid w:val="00AB73FC"/>
    <w:rsid w:val="00AF2070"/>
    <w:rsid w:val="00AF21FA"/>
    <w:rsid w:val="00B20DFD"/>
    <w:rsid w:val="00B476B5"/>
    <w:rsid w:val="00CA6C93"/>
    <w:rsid w:val="00CC576F"/>
    <w:rsid w:val="00CE59CD"/>
    <w:rsid w:val="00CF2EC8"/>
    <w:rsid w:val="00D27AE8"/>
    <w:rsid w:val="00D47564"/>
    <w:rsid w:val="00D76250"/>
    <w:rsid w:val="00DD76B0"/>
    <w:rsid w:val="00E758FC"/>
    <w:rsid w:val="00E94917"/>
    <w:rsid w:val="00F06749"/>
    <w:rsid w:val="00F65325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iCs w:val="0"/>
      <w:sz w:val="20"/>
      <w:szCs w:val="20"/>
      <w:lang w:eastAsia="ru-RU"/>
    </w:rPr>
  </w:style>
  <w:style w:type="paragraph" w:styleId="a3">
    <w:name w:val="No Spacing"/>
    <w:uiPriority w:val="1"/>
    <w:qFormat/>
    <w:rsid w:val="00D76250"/>
    <w:pPr>
      <w:spacing w:after="0" w:line="240" w:lineRule="auto"/>
    </w:pPr>
    <w:rPr>
      <w:rFonts w:ascii="Calibri" w:eastAsia="Times New Roman" w:hAnsi="Calibri"/>
      <w:iCs w:val="0"/>
      <w:sz w:val="22"/>
      <w:szCs w:val="22"/>
      <w:lang w:eastAsia="ru-RU"/>
    </w:rPr>
  </w:style>
  <w:style w:type="paragraph" w:customStyle="1" w:styleId="ConsNonformat">
    <w:name w:val="ConsNonformat"/>
    <w:rsid w:val="00D7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76250"/>
    <w:pPr>
      <w:ind w:left="720"/>
      <w:contextualSpacing/>
    </w:pPr>
  </w:style>
  <w:style w:type="paragraph" w:styleId="a5">
    <w:name w:val="Body Text Indent"/>
    <w:basedOn w:val="a"/>
    <w:link w:val="a6"/>
    <w:rsid w:val="00535380"/>
    <w:pPr>
      <w:spacing w:after="0" w:line="240" w:lineRule="auto"/>
      <w:ind w:firstLine="720"/>
      <w:jc w:val="both"/>
    </w:pPr>
    <w:rPr>
      <w:rFonts w:eastAsia="Times New Roman"/>
      <w:b/>
      <w:iCs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5380"/>
    <w:rPr>
      <w:rFonts w:eastAsia="Times New Roman"/>
      <w:b/>
      <w:iCs w:val="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641"/>
  </w:style>
  <w:style w:type="paragraph" w:styleId="a9">
    <w:name w:val="footer"/>
    <w:basedOn w:val="a"/>
    <w:link w:val="aa"/>
    <w:uiPriority w:val="99"/>
    <w:unhideWhenUsed/>
    <w:rsid w:val="007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641"/>
  </w:style>
  <w:style w:type="paragraph" w:styleId="ab">
    <w:name w:val="Body Text"/>
    <w:basedOn w:val="a"/>
    <w:link w:val="ac"/>
    <w:uiPriority w:val="99"/>
    <w:semiHidden/>
    <w:unhideWhenUsed/>
    <w:rsid w:val="001C2E9E"/>
    <w:pPr>
      <w:spacing w:after="120"/>
    </w:pPr>
    <w:rPr>
      <w:iCs w:val="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C2E9E"/>
    <w:rPr>
      <w:iCs w:val="0"/>
    </w:rPr>
  </w:style>
  <w:style w:type="paragraph" w:customStyle="1" w:styleId="s1">
    <w:name w:val="s_1"/>
    <w:basedOn w:val="a"/>
    <w:rsid w:val="00AA120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EA45C89B8EE6F06107117AD78747DA40B435E09FA6A0C9D6D4FD3m1K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Ivan</cp:lastModifiedBy>
  <cp:revision>26</cp:revision>
  <dcterms:created xsi:type="dcterms:W3CDTF">2014-10-29T08:10:00Z</dcterms:created>
  <dcterms:modified xsi:type="dcterms:W3CDTF">2016-01-12T14:58:00Z</dcterms:modified>
</cp:coreProperties>
</file>